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FF"/>
        <w:tblLayout w:type="fixed"/>
        <w:tblLook w:val="01E0"/>
      </w:tblPr>
      <w:tblGrid>
        <w:gridCol w:w="1130"/>
        <w:gridCol w:w="177"/>
        <w:gridCol w:w="652"/>
        <w:gridCol w:w="381"/>
        <w:gridCol w:w="272"/>
        <w:gridCol w:w="1168"/>
        <w:gridCol w:w="1116"/>
      </w:tblGrid>
      <w:tr w:rsidR="006B618E" w:rsidRPr="006B5874" w:rsidTr="00983296">
        <w:tc>
          <w:tcPr>
            <w:tcW w:w="2340" w:type="dxa"/>
            <w:gridSpan w:val="4"/>
            <w:shd w:val="clear" w:color="auto" w:fill="000080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>Monster</w:t>
            </w:r>
          </w:p>
        </w:tc>
        <w:tc>
          <w:tcPr>
            <w:tcW w:w="2556" w:type="dxa"/>
            <w:gridSpan w:val="3"/>
            <w:shd w:val="clear" w:color="auto" w:fill="000080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jc w:val="right"/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 xml:space="preserve">Level 1 Role </w:t>
            </w:r>
            <w:r w:rsidRPr="006B5874">
              <w:rPr>
                <w:rStyle w:val="Strong"/>
                <w:color w:val="FFFFFF"/>
                <w:sz w:val="22"/>
                <w:szCs w:val="22"/>
              </w:rPr>
              <w:t xml:space="preserve">  </w:t>
            </w:r>
          </w:p>
        </w:tc>
      </w:tr>
      <w:tr w:rsidR="006B618E" w:rsidRPr="006B5874" w:rsidTr="00983296">
        <w:tc>
          <w:tcPr>
            <w:tcW w:w="3780" w:type="dxa"/>
            <w:gridSpan w:val="6"/>
            <w:shd w:val="clear" w:color="auto" w:fill="000080"/>
            <w:tcMar>
              <w:left w:w="0" w:type="dxa"/>
              <w:right w:w="0" w:type="dxa"/>
            </w:tcMar>
          </w:tcPr>
          <w:p w:rsidR="006B618E" w:rsidRPr="006B5874" w:rsidRDefault="006B618E" w:rsidP="006B618E">
            <w:pPr>
              <w:rPr>
                <w:rStyle w:val="Strong"/>
                <w:color w:val="FFFFFF"/>
                <w:sz w:val="18"/>
                <w:szCs w:val="18"/>
              </w:rPr>
            </w:pPr>
            <w:r w:rsidRPr="006B5874">
              <w:rPr>
                <w:color w:val="FFFFFF"/>
                <w:sz w:val="18"/>
                <w:szCs w:val="18"/>
              </w:rPr>
              <w:t xml:space="preserve">Medium </w:t>
            </w:r>
            <w:r>
              <w:rPr>
                <w:color w:val="FFFFFF"/>
                <w:sz w:val="18"/>
                <w:szCs w:val="18"/>
              </w:rPr>
              <w:t>natural beast</w:t>
            </w:r>
          </w:p>
        </w:tc>
        <w:tc>
          <w:tcPr>
            <w:tcW w:w="1116" w:type="dxa"/>
            <w:shd w:val="clear" w:color="auto" w:fill="000080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jc w:val="right"/>
              <w:rPr>
                <w:rStyle w:val="Strong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XP XX</w:t>
            </w:r>
            <w:r w:rsidRPr="006B5874">
              <w:rPr>
                <w:color w:val="FFFFFF"/>
                <w:sz w:val="18"/>
                <w:szCs w:val="18"/>
              </w:rPr>
              <w:t>00</w:t>
            </w:r>
          </w:p>
        </w:tc>
      </w:tr>
      <w:tr w:rsidR="006B618E" w:rsidRPr="006B5874" w:rsidTr="00983296">
        <w:tc>
          <w:tcPr>
            <w:tcW w:w="1130" w:type="dxa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Initiative</w:t>
            </w:r>
            <w:r w:rsidRPr="006B587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3766" w:type="dxa"/>
            <w:gridSpan w:val="6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jc w:val="right"/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Senses</w:t>
            </w:r>
            <w:r w:rsidRPr="006B5874">
              <w:rPr>
                <w:sz w:val="18"/>
                <w:szCs w:val="18"/>
              </w:rPr>
              <w:t xml:space="preserve"> Perception +</w:t>
            </w:r>
            <w:r>
              <w:rPr>
                <w:sz w:val="18"/>
                <w:szCs w:val="18"/>
              </w:rPr>
              <w:t xml:space="preserve">XX; low-light </w:t>
            </w:r>
            <w:r w:rsidRPr="006B5874">
              <w:rPr>
                <w:sz w:val="18"/>
                <w:szCs w:val="18"/>
              </w:rPr>
              <w:t>vision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Default="006B618E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Bloodied</w:t>
            </w:r>
            <w:r>
              <w:rPr>
                <w:sz w:val="18"/>
                <w:szCs w:val="18"/>
              </w:rPr>
              <w:t xml:space="preserve"> XX</w:t>
            </w:r>
          </w:p>
          <w:p w:rsidR="004E029A" w:rsidRDefault="006B618E" w:rsidP="004E029A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Fortitude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Reflex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Will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XX</w:t>
            </w:r>
          </w:p>
          <w:p w:rsidR="006B618E" w:rsidRPr="006B5874" w:rsidRDefault="006B618E" w:rsidP="004E029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Speed</w:t>
            </w:r>
            <w:r>
              <w:rPr>
                <w:sz w:val="18"/>
                <w:szCs w:val="18"/>
              </w:rPr>
              <w:t xml:space="preserve"> XX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202A7E" w:rsidRDefault="006B618E" w:rsidP="00983296">
            <w:pPr>
              <w:rPr>
                <w:b/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M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Melee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>
              <w:rPr>
                <w:b/>
                <w:sz w:val="18"/>
                <w:szCs w:val="18"/>
              </w:rPr>
              <w:t>* Weapon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+XX vs. AC; 1d + XX</w:t>
            </w:r>
            <w:r w:rsidRPr="006B5874">
              <w:rPr>
                <w:sz w:val="18"/>
                <w:szCs w:val="18"/>
              </w:rPr>
              <w:t xml:space="preserve"> damage.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r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Ranged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 w:rsidRPr="00202A7E">
              <w:rPr>
                <w:b/>
                <w:sz w:val="18"/>
                <w:szCs w:val="18"/>
              </w:rPr>
              <w:t>*</w:t>
            </w:r>
            <w:r w:rsidRPr="006B5874">
              <w:rPr>
                <w:sz w:val="18"/>
                <w:szCs w:val="18"/>
              </w:rPr>
              <w:t xml:space="preserve"> </w:t>
            </w:r>
            <w:r w:rsidRPr="006B5874">
              <w:rPr>
                <w:rStyle w:val="Strong"/>
                <w:sz w:val="18"/>
                <w:szCs w:val="18"/>
              </w:rPr>
              <w:t>Force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XX; +XX vs. Reflex; 3d + XX</w:t>
            </w:r>
            <w:r w:rsidRPr="006B5874">
              <w:rPr>
                <w:sz w:val="18"/>
                <w:szCs w:val="18"/>
              </w:rPr>
              <w:t xml:space="preserve"> force damage and the target is pushed 1 square.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c</w:t>
            </w:r>
            <w:r w:rsidRPr="006B5874"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800080"/>
                <w:sz w:val="18"/>
                <w:szCs w:val="18"/>
              </w:rPr>
              <w:t>Recharges</w:t>
            </w:r>
            <w:r w:rsidRPr="006B5874">
              <w:rPr>
                <w:sz w:val="18"/>
                <w:szCs w:val="18"/>
              </w:rPr>
              <w:t xml:space="preserve"> (standard; recharge </w:t>
            </w:r>
            <w:r w:rsidRPr="006073F9">
              <w:rPr>
                <w:rFonts w:ascii="D&amp;D 4e icons" w:hAnsi="D&amp;D 4e icons"/>
                <w:sz w:val="18"/>
                <w:szCs w:val="18"/>
              </w:rPr>
              <w:t>456</w:t>
            </w:r>
            <w:r w:rsidRPr="006B5874">
              <w:rPr>
                <w:sz w:val="18"/>
                <w:szCs w:val="18"/>
              </w:rPr>
              <w:t xml:space="preserve">) </w:t>
            </w:r>
            <w:r w:rsidRPr="00587FE7">
              <w:rPr>
                <w:b/>
                <w:sz w:val="18"/>
                <w:szCs w:val="18"/>
              </w:rPr>
              <w:t xml:space="preserve">* </w:t>
            </w:r>
            <w:r>
              <w:rPr>
                <w:rStyle w:val="Strong"/>
                <w:sz w:val="18"/>
                <w:szCs w:val="18"/>
              </w:rPr>
              <w:t>Psychic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 blast 5; +XX</w:t>
            </w:r>
            <w:r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Will; 2d + XX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psychic</w:t>
            </w:r>
            <w:r w:rsidRPr="006B5874">
              <w:rPr>
                <w:sz w:val="18"/>
                <w:szCs w:val="18"/>
              </w:rPr>
              <w:t xml:space="preserve"> damage and </w:t>
            </w:r>
            <w:r>
              <w:rPr>
                <w:sz w:val="18"/>
                <w:szCs w:val="18"/>
              </w:rPr>
              <w:t>ongoing XX psychic damage (save ends)</w:t>
            </w:r>
            <w:r w:rsidRPr="006B5874">
              <w:rPr>
                <w:sz w:val="18"/>
                <w:szCs w:val="18"/>
              </w:rPr>
              <w:t>.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a</w:t>
            </w:r>
            <w:r w:rsidRPr="006B587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color w:val="003366"/>
                <w:sz w:val="18"/>
                <w:szCs w:val="18"/>
              </w:rPr>
              <w:t>OncePerEncounter</w:t>
            </w:r>
            <w:proofErr w:type="spellEnd"/>
            <w:r w:rsidRPr="006B587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minor</w:t>
            </w:r>
            <w:r w:rsidRPr="006B5874">
              <w:rPr>
                <w:sz w:val="18"/>
                <w:szCs w:val="18"/>
              </w:rPr>
              <w:t xml:space="preserve">; encounter) * </w:t>
            </w:r>
            <w:r>
              <w:rPr>
                <w:rStyle w:val="Strong"/>
                <w:sz w:val="18"/>
                <w:szCs w:val="18"/>
              </w:rPr>
              <w:t>Zone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burst 1 within 10 squares; +XX</w:t>
            </w:r>
            <w:r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Fortitude</w:t>
            </w:r>
            <w:r w:rsidRPr="006B5874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target is knocked prone. This power creates a zone of difficult terrain. Any creature who enters or starts its turn in the area takes </w:t>
            </w:r>
            <w:proofErr w:type="gramStart"/>
            <w:r>
              <w:rPr>
                <w:sz w:val="18"/>
                <w:szCs w:val="18"/>
              </w:rPr>
              <w:t>5 damage</w:t>
            </w:r>
            <w:proofErr w:type="gramEnd"/>
            <w:r w:rsidRPr="006B5874">
              <w:rPr>
                <w:sz w:val="18"/>
                <w:szCs w:val="18"/>
              </w:rPr>
              <w:t>.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rStyle w:val="Strong"/>
                <w:color w:val="800000"/>
                <w:sz w:val="18"/>
                <w:szCs w:val="18"/>
              </w:rPr>
              <w:t>Triggered</w:t>
            </w:r>
            <w:r w:rsidRPr="006B5874">
              <w:rPr>
                <w:sz w:val="18"/>
                <w:szCs w:val="18"/>
              </w:rPr>
              <w:t xml:space="preserve"> (immediate reaction, when </w:t>
            </w:r>
            <w:r>
              <w:rPr>
                <w:sz w:val="18"/>
                <w:szCs w:val="18"/>
              </w:rPr>
              <w:t>damaged</w:t>
            </w:r>
            <w:r w:rsidRPr="006B5874">
              <w:rPr>
                <w:sz w:val="18"/>
                <w:szCs w:val="18"/>
              </w:rPr>
              <w:t>; encounter)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monster gains XX temporary hit points</w:t>
            </w:r>
            <w:r w:rsidRPr="006B5874">
              <w:rPr>
                <w:sz w:val="18"/>
                <w:szCs w:val="18"/>
              </w:rPr>
              <w:t xml:space="preserve">. 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1959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Alignment</w:t>
            </w:r>
            <w:r w:rsidRPr="006B5874">
              <w:rPr>
                <w:sz w:val="18"/>
                <w:szCs w:val="18"/>
              </w:rPr>
              <w:t xml:space="preserve"> Evil</w:t>
            </w:r>
          </w:p>
        </w:tc>
        <w:tc>
          <w:tcPr>
            <w:tcW w:w="2937" w:type="dxa"/>
            <w:gridSpan w:val="4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Languages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Skills</w:t>
            </w:r>
            <w:r w:rsidRPr="006B5874">
              <w:rPr>
                <w:sz w:val="18"/>
                <w:szCs w:val="18"/>
              </w:rPr>
              <w:t xml:space="preserve"> Athletics +</w:t>
            </w:r>
            <w:r>
              <w:rPr>
                <w:sz w:val="18"/>
                <w:szCs w:val="18"/>
              </w:rPr>
              <w:t>6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Str</w:t>
            </w:r>
            <w:proofErr w:type="spellEnd"/>
            <w:r>
              <w:rPr>
                <w:sz w:val="18"/>
                <w:szCs w:val="18"/>
              </w:rPr>
              <w:t xml:space="preserve"> 13 (+1</w:t>
            </w:r>
            <w:r w:rsidRPr="006B5874"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Dex</w:t>
            </w:r>
            <w:proofErr w:type="spellEnd"/>
            <w:r>
              <w:rPr>
                <w:sz w:val="18"/>
                <w:szCs w:val="18"/>
              </w:rPr>
              <w:t xml:space="preserve"> 12 (+1)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Wis</w:t>
            </w:r>
            <w:proofErr w:type="spellEnd"/>
            <w:r>
              <w:rPr>
                <w:sz w:val="18"/>
                <w:szCs w:val="18"/>
              </w:rPr>
              <w:t xml:space="preserve"> 14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  <w:tr w:rsidR="006B618E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11 (+0)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 xml:space="preserve"> 10 (+0)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6B618E" w:rsidRPr="006B5874" w:rsidRDefault="006B618E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Cha</w:t>
            </w:r>
            <w:r>
              <w:rPr>
                <w:sz w:val="18"/>
                <w:szCs w:val="18"/>
              </w:rPr>
              <w:t xml:space="preserve"> 15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</w:tbl>
    <w:p w:rsidR="006B618E" w:rsidRDefault="006B618E"/>
    <w:tbl>
      <w:tblPr>
        <w:tblStyle w:val="TableGrid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FF"/>
        <w:tblLayout w:type="fixed"/>
        <w:tblLook w:val="01E0"/>
      </w:tblPr>
      <w:tblGrid>
        <w:gridCol w:w="1130"/>
        <w:gridCol w:w="177"/>
        <w:gridCol w:w="652"/>
        <w:gridCol w:w="381"/>
        <w:gridCol w:w="272"/>
        <w:gridCol w:w="1168"/>
        <w:gridCol w:w="1116"/>
      </w:tblGrid>
      <w:tr w:rsidR="00202A7E" w:rsidRPr="006B5874" w:rsidTr="00202A7E">
        <w:tc>
          <w:tcPr>
            <w:tcW w:w="2340" w:type="dxa"/>
            <w:gridSpan w:val="4"/>
            <w:shd w:val="clear" w:color="auto" w:fill="000080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>Elite Monster</w:t>
            </w:r>
          </w:p>
        </w:tc>
        <w:tc>
          <w:tcPr>
            <w:tcW w:w="2556" w:type="dxa"/>
            <w:gridSpan w:val="3"/>
            <w:shd w:val="clear" w:color="auto" w:fill="000080"/>
            <w:tcMar>
              <w:left w:w="0" w:type="dxa"/>
              <w:right w:w="0" w:type="dxa"/>
            </w:tcMar>
          </w:tcPr>
          <w:p w:rsidR="00202A7E" w:rsidRPr="006B5874" w:rsidRDefault="00202A7E" w:rsidP="00202A7E">
            <w:pPr>
              <w:jc w:val="right"/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 xml:space="preserve">Level 1 Elite Role </w:t>
            </w:r>
            <w:r w:rsidRPr="006B5874">
              <w:rPr>
                <w:rStyle w:val="Strong"/>
                <w:color w:val="FFFFFF"/>
                <w:sz w:val="22"/>
                <w:szCs w:val="22"/>
              </w:rPr>
              <w:t xml:space="preserve">  </w:t>
            </w:r>
          </w:p>
        </w:tc>
      </w:tr>
      <w:tr w:rsidR="00202A7E" w:rsidRPr="006B5874" w:rsidTr="00202A7E">
        <w:tc>
          <w:tcPr>
            <w:tcW w:w="3780" w:type="dxa"/>
            <w:gridSpan w:val="6"/>
            <w:shd w:val="clear" w:color="auto" w:fill="000080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rStyle w:val="Strong"/>
                <w:color w:val="FFFFFF"/>
                <w:sz w:val="18"/>
                <w:szCs w:val="18"/>
              </w:rPr>
            </w:pPr>
            <w:r w:rsidRPr="006B5874">
              <w:rPr>
                <w:color w:val="FFFFFF"/>
                <w:sz w:val="18"/>
                <w:szCs w:val="18"/>
              </w:rPr>
              <w:t>Medium aberrant humanoid</w:t>
            </w:r>
          </w:p>
        </w:tc>
        <w:tc>
          <w:tcPr>
            <w:tcW w:w="1116" w:type="dxa"/>
            <w:shd w:val="clear" w:color="auto" w:fill="000080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jc w:val="right"/>
              <w:rPr>
                <w:rStyle w:val="Strong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XP XX</w:t>
            </w:r>
            <w:r w:rsidRPr="006B5874">
              <w:rPr>
                <w:color w:val="FFFFFF"/>
                <w:sz w:val="18"/>
                <w:szCs w:val="18"/>
              </w:rPr>
              <w:t>00</w:t>
            </w:r>
          </w:p>
        </w:tc>
      </w:tr>
      <w:tr w:rsidR="00202A7E" w:rsidRPr="006B5874" w:rsidTr="00983296">
        <w:tc>
          <w:tcPr>
            <w:tcW w:w="1130" w:type="dxa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Initiative</w:t>
            </w:r>
            <w:r w:rsidRPr="006B587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3766" w:type="dxa"/>
            <w:gridSpan w:val="6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202A7E" w:rsidP="00202A7E">
            <w:pPr>
              <w:jc w:val="right"/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Senses</w:t>
            </w:r>
            <w:r w:rsidRPr="006B5874">
              <w:rPr>
                <w:sz w:val="18"/>
                <w:szCs w:val="18"/>
              </w:rPr>
              <w:t xml:space="preserve"> Perception +</w:t>
            </w:r>
            <w:r>
              <w:rPr>
                <w:sz w:val="18"/>
                <w:szCs w:val="18"/>
              </w:rPr>
              <w:t>XX</w:t>
            </w:r>
            <w:r w:rsidRPr="006B5874">
              <w:rPr>
                <w:sz w:val="18"/>
                <w:szCs w:val="18"/>
              </w:rPr>
              <w:t xml:space="preserve">; </w:t>
            </w:r>
            <w:proofErr w:type="spellStart"/>
            <w:r w:rsidRPr="006B5874">
              <w:rPr>
                <w:sz w:val="18"/>
                <w:szCs w:val="18"/>
              </w:rPr>
              <w:t>darkvision</w:t>
            </w:r>
            <w:proofErr w:type="spellEnd"/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Default="00202A7E" w:rsidP="00202A7E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Bloodied</w:t>
            </w:r>
            <w:r>
              <w:rPr>
                <w:sz w:val="18"/>
                <w:szCs w:val="18"/>
              </w:rPr>
              <w:t xml:space="preserve"> XX</w:t>
            </w:r>
          </w:p>
          <w:p w:rsidR="00202A7E" w:rsidRPr="006B5874" w:rsidRDefault="00202A7E" w:rsidP="00202A7E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Fortitude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Reflex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Will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XX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Saving Throws</w:t>
            </w:r>
            <w:r w:rsidRPr="006B5874">
              <w:rPr>
                <w:sz w:val="18"/>
                <w:szCs w:val="18"/>
              </w:rPr>
              <w:t xml:space="preserve"> +2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Speed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Action Points</w:t>
            </w:r>
            <w:r w:rsidRPr="006B5874">
              <w:rPr>
                <w:sz w:val="18"/>
                <w:szCs w:val="18"/>
              </w:rPr>
              <w:t xml:space="preserve"> 1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202A7E" w:rsidRDefault="00202A7E" w:rsidP="00202A7E">
            <w:pPr>
              <w:rPr>
                <w:b/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M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Melee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>
              <w:rPr>
                <w:b/>
                <w:sz w:val="18"/>
                <w:szCs w:val="18"/>
              </w:rPr>
              <w:t>* Weapon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+XX vs. AC; 1d + XX</w:t>
            </w:r>
            <w:r w:rsidRPr="006B5874">
              <w:rPr>
                <w:sz w:val="18"/>
                <w:szCs w:val="18"/>
              </w:rPr>
              <w:t xml:space="preserve"> damage.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202A7E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r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Ranged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 w:rsidRPr="00202A7E">
              <w:rPr>
                <w:b/>
                <w:sz w:val="18"/>
                <w:szCs w:val="18"/>
              </w:rPr>
              <w:t>*</w:t>
            </w:r>
            <w:r w:rsidRPr="006B5874">
              <w:rPr>
                <w:sz w:val="18"/>
                <w:szCs w:val="18"/>
              </w:rPr>
              <w:t xml:space="preserve"> </w:t>
            </w:r>
            <w:r w:rsidRPr="006B5874">
              <w:rPr>
                <w:rStyle w:val="Strong"/>
                <w:sz w:val="18"/>
                <w:szCs w:val="18"/>
              </w:rPr>
              <w:t>Force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XX; +XX vs. Reflex; 3d + XX</w:t>
            </w:r>
            <w:r w:rsidRPr="006B5874">
              <w:rPr>
                <w:sz w:val="18"/>
                <w:szCs w:val="18"/>
              </w:rPr>
              <w:t xml:space="preserve"> force damage and the target is pushed 1 square.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587FE7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c</w:t>
            </w:r>
            <w:r w:rsidRPr="006B5874"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800080"/>
                <w:sz w:val="18"/>
                <w:szCs w:val="18"/>
              </w:rPr>
              <w:t>Recharges</w:t>
            </w:r>
            <w:r w:rsidRPr="006B5874">
              <w:rPr>
                <w:sz w:val="18"/>
                <w:szCs w:val="18"/>
              </w:rPr>
              <w:t xml:space="preserve"> (standard; recharge </w:t>
            </w:r>
            <w:r w:rsidRPr="006073F9">
              <w:rPr>
                <w:rFonts w:ascii="D&amp;D 4e icons" w:hAnsi="D&amp;D 4e icons"/>
                <w:sz w:val="18"/>
                <w:szCs w:val="18"/>
              </w:rPr>
              <w:t>456</w:t>
            </w:r>
            <w:r w:rsidRPr="006B5874">
              <w:rPr>
                <w:sz w:val="18"/>
                <w:szCs w:val="18"/>
              </w:rPr>
              <w:t xml:space="preserve">) </w:t>
            </w:r>
            <w:r w:rsidRPr="00587FE7">
              <w:rPr>
                <w:b/>
                <w:sz w:val="18"/>
                <w:szCs w:val="18"/>
              </w:rPr>
              <w:t>*</w:t>
            </w:r>
            <w:r w:rsidR="00587FE7" w:rsidRPr="00587FE7">
              <w:rPr>
                <w:b/>
                <w:sz w:val="18"/>
                <w:szCs w:val="18"/>
              </w:rPr>
              <w:t xml:space="preserve"> </w:t>
            </w:r>
            <w:r w:rsidR="00587FE7">
              <w:rPr>
                <w:rStyle w:val="Strong"/>
                <w:sz w:val="18"/>
                <w:szCs w:val="18"/>
              </w:rPr>
              <w:t>Psychic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587FE7" w:rsidP="00587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 blast 5; +XX</w:t>
            </w:r>
            <w:r w:rsidR="00202A7E"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Will; 2d + XX</w:t>
            </w:r>
            <w:r w:rsidR="00202A7E"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psychic</w:t>
            </w:r>
            <w:r w:rsidR="00202A7E" w:rsidRPr="006B5874">
              <w:rPr>
                <w:sz w:val="18"/>
                <w:szCs w:val="18"/>
              </w:rPr>
              <w:t xml:space="preserve"> damage and </w:t>
            </w:r>
            <w:r>
              <w:rPr>
                <w:sz w:val="18"/>
                <w:szCs w:val="18"/>
              </w:rPr>
              <w:t>ongoing XX psychic damage (save ends)</w:t>
            </w:r>
            <w:r w:rsidR="00202A7E" w:rsidRPr="006B5874">
              <w:rPr>
                <w:sz w:val="18"/>
                <w:szCs w:val="18"/>
              </w:rPr>
              <w:t>.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587FE7">
            <w:pPr>
              <w:rPr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a</w:t>
            </w:r>
            <w:r w:rsidRPr="006B587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color w:val="003366"/>
                <w:sz w:val="18"/>
                <w:szCs w:val="18"/>
              </w:rPr>
              <w:t>OncePerEncounter</w:t>
            </w:r>
            <w:proofErr w:type="spellEnd"/>
            <w:r w:rsidRPr="006B5874">
              <w:rPr>
                <w:sz w:val="18"/>
                <w:szCs w:val="18"/>
              </w:rPr>
              <w:t xml:space="preserve"> (</w:t>
            </w:r>
            <w:r w:rsidR="00587FE7">
              <w:rPr>
                <w:sz w:val="18"/>
                <w:szCs w:val="18"/>
              </w:rPr>
              <w:t>minor</w:t>
            </w:r>
            <w:r w:rsidRPr="006B5874">
              <w:rPr>
                <w:sz w:val="18"/>
                <w:szCs w:val="18"/>
              </w:rPr>
              <w:t xml:space="preserve">; encounter) * </w:t>
            </w:r>
            <w:r w:rsidR="00587FE7">
              <w:rPr>
                <w:rStyle w:val="Strong"/>
                <w:sz w:val="18"/>
                <w:szCs w:val="18"/>
              </w:rPr>
              <w:t>Zone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587FE7" w:rsidP="00587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burst 1 within 10 squares; +XX</w:t>
            </w:r>
            <w:r w:rsidR="00202A7E"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Fortitude</w:t>
            </w:r>
            <w:r w:rsidR="00202A7E" w:rsidRPr="006B5874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target is knocked prone. This power creates a zone of difficult terrain. Any creature who enters or starts its turn in the area takes </w:t>
            </w:r>
            <w:proofErr w:type="gramStart"/>
            <w:r>
              <w:rPr>
                <w:sz w:val="18"/>
                <w:szCs w:val="18"/>
              </w:rPr>
              <w:t>5 damage</w:t>
            </w:r>
            <w:proofErr w:type="gramEnd"/>
            <w:r w:rsidR="00202A7E" w:rsidRPr="006B5874">
              <w:rPr>
                <w:sz w:val="18"/>
                <w:szCs w:val="18"/>
              </w:rPr>
              <w:t>.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587FE7" w:rsidP="00587FE7">
            <w:pPr>
              <w:rPr>
                <w:sz w:val="18"/>
                <w:szCs w:val="18"/>
              </w:rPr>
            </w:pPr>
            <w:r>
              <w:rPr>
                <w:rStyle w:val="Strong"/>
                <w:color w:val="800000"/>
                <w:sz w:val="18"/>
                <w:szCs w:val="18"/>
              </w:rPr>
              <w:t>Triggered</w:t>
            </w:r>
            <w:r w:rsidR="00202A7E" w:rsidRPr="006B5874">
              <w:rPr>
                <w:sz w:val="18"/>
                <w:szCs w:val="18"/>
              </w:rPr>
              <w:t xml:space="preserve"> (immediate reaction, when </w:t>
            </w:r>
            <w:r>
              <w:rPr>
                <w:sz w:val="18"/>
                <w:szCs w:val="18"/>
              </w:rPr>
              <w:t>damaged</w:t>
            </w:r>
            <w:r w:rsidR="00202A7E" w:rsidRPr="006B5874">
              <w:rPr>
                <w:sz w:val="18"/>
                <w:szCs w:val="18"/>
              </w:rPr>
              <w:t>; encounter)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202A7E" w:rsidRPr="006B5874" w:rsidRDefault="00587FE7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monster gains XX temporary hit points</w:t>
            </w:r>
            <w:r w:rsidR="00202A7E" w:rsidRPr="006B5874">
              <w:rPr>
                <w:sz w:val="18"/>
                <w:szCs w:val="18"/>
              </w:rPr>
              <w:t xml:space="preserve">. 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1959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Alignment</w:t>
            </w:r>
            <w:r w:rsidRPr="006B5874">
              <w:rPr>
                <w:sz w:val="18"/>
                <w:szCs w:val="18"/>
              </w:rPr>
              <w:t xml:space="preserve"> Evil</w:t>
            </w:r>
          </w:p>
        </w:tc>
        <w:tc>
          <w:tcPr>
            <w:tcW w:w="2937" w:type="dxa"/>
            <w:gridSpan w:val="4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587FE7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Languages</w:t>
            </w:r>
            <w:r w:rsidRPr="006B5874">
              <w:rPr>
                <w:sz w:val="18"/>
                <w:szCs w:val="18"/>
              </w:rPr>
              <w:t xml:space="preserve"> </w:t>
            </w:r>
            <w:r w:rsidR="00587FE7">
              <w:rPr>
                <w:sz w:val="18"/>
                <w:szCs w:val="18"/>
              </w:rPr>
              <w:t>Common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Skills</w:t>
            </w:r>
            <w:r w:rsidRPr="006B5874">
              <w:rPr>
                <w:sz w:val="18"/>
                <w:szCs w:val="18"/>
              </w:rPr>
              <w:t xml:space="preserve"> Athletics +</w:t>
            </w:r>
            <w:r w:rsidR="00587FE7">
              <w:rPr>
                <w:sz w:val="18"/>
                <w:szCs w:val="18"/>
              </w:rPr>
              <w:t>6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Str</w:t>
            </w:r>
            <w:proofErr w:type="spellEnd"/>
            <w:r w:rsidR="00587FE7">
              <w:rPr>
                <w:sz w:val="18"/>
                <w:szCs w:val="18"/>
              </w:rPr>
              <w:t xml:space="preserve"> 13 (+1</w:t>
            </w:r>
            <w:r w:rsidRPr="006B5874"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Dex</w:t>
            </w:r>
            <w:proofErr w:type="spellEnd"/>
            <w:r w:rsidR="00587FE7">
              <w:rPr>
                <w:sz w:val="18"/>
                <w:szCs w:val="18"/>
              </w:rPr>
              <w:t xml:space="preserve"> 12 (+1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Wis</w:t>
            </w:r>
            <w:proofErr w:type="spellEnd"/>
            <w:r w:rsidR="00587FE7">
              <w:rPr>
                <w:sz w:val="18"/>
                <w:szCs w:val="18"/>
              </w:rPr>
              <w:t xml:space="preserve"> 14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  <w:tr w:rsidR="00202A7E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Con</w:t>
            </w:r>
            <w:r w:rsidR="00587FE7">
              <w:rPr>
                <w:sz w:val="18"/>
                <w:szCs w:val="18"/>
              </w:rPr>
              <w:t xml:space="preserve"> 11 (+0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Int</w:t>
            </w:r>
            <w:proofErr w:type="spellEnd"/>
            <w:r w:rsidR="00587FE7">
              <w:rPr>
                <w:sz w:val="18"/>
                <w:szCs w:val="18"/>
              </w:rPr>
              <w:t xml:space="preserve"> 10 (+0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202A7E" w:rsidRPr="006B5874" w:rsidRDefault="00202A7E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Cha</w:t>
            </w:r>
            <w:r w:rsidR="00587FE7">
              <w:rPr>
                <w:sz w:val="18"/>
                <w:szCs w:val="18"/>
              </w:rPr>
              <w:t xml:space="preserve"> 15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</w:tbl>
    <w:p w:rsidR="008B6E2B" w:rsidRDefault="008B6E2B"/>
    <w:p w:rsidR="004E029A" w:rsidRDefault="004E029A"/>
    <w:p w:rsidR="004E029A" w:rsidRDefault="004E029A"/>
    <w:p w:rsidR="004E029A" w:rsidRDefault="004E029A"/>
    <w:p w:rsidR="004E029A" w:rsidRDefault="004E029A"/>
    <w:tbl>
      <w:tblPr>
        <w:tblStyle w:val="TableGrid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FF"/>
        <w:tblLayout w:type="fixed"/>
        <w:tblLook w:val="01E0"/>
      </w:tblPr>
      <w:tblGrid>
        <w:gridCol w:w="1130"/>
        <w:gridCol w:w="177"/>
        <w:gridCol w:w="652"/>
        <w:gridCol w:w="381"/>
        <w:gridCol w:w="272"/>
        <w:gridCol w:w="1168"/>
        <w:gridCol w:w="1116"/>
      </w:tblGrid>
      <w:tr w:rsidR="004E029A" w:rsidRPr="006B5874" w:rsidTr="00983296">
        <w:tc>
          <w:tcPr>
            <w:tcW w:w="2340" w:type="dxa"/>
            <w:gridSpan w:val="4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lastRenderedPageBreak/>
              <w:t>Solo Monster</w:t>
            </w:r>
          </w:p>
        </w:tc>
        <w:tc>
          <w:tcPr>
            <w:tcW w:w="2556" w:type="dxa"/>
            <w:gridSpan w:val="3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4E029A">
            <w:pPr>
              <w:jc w:val="right"/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 xml:space="preserve">Level 1 Solo Role </w:t>
            </w:r>
            <w:r w:rsidRPr="006B5874">
              <w:rPr>
                <w:rStyle w:val="Strong"/>
                <w:color w:val="FFFFFF"/>
                <w:sz w:val="22"/>
                <w:szCs w:val="22"/>
              </w:rPr>
              <w:t xml:space="preserve">  </w:t>
            </w:r>
          </w:p>
        </w:tc>
      </w:tr>
      <w:tr w:rsidR="004E029A" w:rsidRPr="006B5874" w:rsidTr="00983296">
        <w:tc>
          <w:tcPr>
            <w:tcW w:w="3780" w:type="dxa"/>
            <w:gridSpan w:val="6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4E029A">
            <w:pPr>
              <w:rPr>
                <w:rStyle w:val="Strong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Large</w:t>
            </w:r>
            <w:r w:rsidRPr="006B5874"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shadow</w:t>
            </w:r>
            <w:r w:rsidRPr="006B5874">
              <w:rPr>
                <w:color w:val="FFFFFF"/>
                <w:sz w:val="18"/>
                <w:szCs w:val="18"/>
              </w:rPr>
              <w:t xml:space="preserve"> humanoid</w:t>
            </w:r>
            <w:r>
              <w:rPr>
                <w:color w:val="FFFFFF"/>
                <w:sz w:val="18"/>
                <w:szCs w:val="18"/>
              </w:rPr>
              <w:t xml:space="preserve"> (undead)</w:t>
            </w:r>
          </w:p>
        </w:tc>
        <w:tc>
          <w:tcPr>
            <w:tcW w:w="1116" w:type="dxa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jc w:val="right"/>
              <w:rPr>
                <w:rStyle w:val="Strong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XP XX</w:t>
            </w:r>
            <w:r w:rsidRPr="006B5874">
              <w:rPr>
                <w:color w:val="FFFFFF"/>
                <w:sz w:val="18"/>
                <w:szCs w:val="18"/>
              </w:rPr>
              <w:t>00</w:t>
            </w:r>
          </w:p>
        </w:tc>
      </w:tr>
      <w:tr w:rsidR="004E029A" w:rsidRPr="006B5874" w:rsidTr="00983296">
        <w:tc>
          <w:tcPr>
            <w:tcW w:w="1130" w:type="dxa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Initiative</w:t>
            </w:r>
            <w:r w:rsidRPr="006B587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3766" w:type="dxa"/>
            <w:gridSpan w:val="6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jc w:val="right"/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Senses</w:t>
            </w:r>
            <w:r w:rsidRPr="006B5874">
              <w:rPr>
                <w:sz w:val="18"/>
                <w:szCs w:val="18"/>
              </w:rPr>
              <w:t xml:space="preserve"> Perception +</w:t>
            </w:r>
            <w:r>
              <w:rPr>
                <w:sz w:val="18"/>
                <w:szCs w:val="18"/>
              </w:rPr>
              <w:t>XX</w:t>
            </w:r>
            <w:r w:rsidRPr="006B5874">
              <w:rPr>
                <w:sz w:val="18"/>
                <w:szCs w:val="18"/>
              </w:rPr>
              <w:t xml:space="preserve">; </w:t>
            </w:r>
            <w:proofErr w:type="spellStart"/>
            <w:r w:rsidRPr="006B5874">
              <w:rPr>
                <w:sz w:val="18"/>
                <w:szCs w:val="18"/>
              </w:rPr>
              <w:t>darkvision</w:t>
            </w:r>
            <w:proofErr w:type="spellEnd"/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4E029A" w:rsidRDefault="004E029A" w:rsidP="00983296">
            <w:pPr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 xml:space="preserve">Aura of Death (Necrotic) </w:t>
            </w:r>
            <w:r>
              <w:rPr>
                <w:rStyle w:val="Strong"/>
                <w:b w:val="0"/>
                <w:sz w:val="18"/>
                <w:szCs w:val="18"/>
              </w:rPr>
              <w:t>Aura 2; XX</w:t>
            </w:r>
          </w:p>
          <w:p w:rsidR="004E029A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Bloodied</w:t>
            </w:r>
            <w:r>
              <w:rPr>
                <w:sz w:val="18"/>
                <w:szCs w:val="18"/>
              </w:rPr>
              <w:t xml:space="preserve"> XX</w:t>
            </w:r>
          </w:p>
          <w:p w:rsidR="004E029A" w:rsidRPr="006B5874" w:rsidRDefault="004E029A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Fortitude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Reflex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Will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Immune </w:t>
            </w:r>
            <w:r>
              <w:rPr>
                <w:sz w:val="18"/>
                <w:szCs w:val="18"/>
              </w:rPr>
              <w:t xml:space="preserve">disease, poison; </w:t>
            </w:r>
            <w:r>
              <w:rPr>
                <w:b/>
                <w:sz w:val="18"/>
                <w:szCs w:val="18"/>
              </w:rPr>
              <w:t xml:space="preserve">Resist </w:t>
            </w:r>
            <w:r>
              <w:rPr>
                <w:sz w:val="18"/>
                <w:szCs w:val="18"/>
              </w:rPr>
              <w:t xml:space="preserve">10 necrotic; </w:t>
            </w:r>
            <w:r>
              <w:rPr>
                <w:b/>
                <w:sz w:val="18"/>
                <w:szCs w:val="18"/>
              </w:rPr>
              <w:t xml:space="preserve">Vulnerable </w:t>
            </w:r>
            <w:r>
              <w:rPr>
                <w:sz w:val="18"/>
                <w:szCs w:val="18"/>
              </w:rPr>
              <w:t>5 radiant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Saving Throws</w:t>
            </w:r>
            <w:r>
              <w:rPr>
                <w:sz w:val="18"/>
                <w:szCs w:val="18"/>
              </w:rPr>
              <w:t xml:space="preserve"> +5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Speed</w:t>
            </w:r>
            <w:r>
              <w:rPr>
                <w:sz w:val="18"/>
                <w:szCs w:val="18"/>
              </w:rPr>
              <w:t xml:space="preserve"> XX, flight (hover)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Action Points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202A7E" w:rsidRDefault="004E029A" w:rsidP="00983296">
            <w:pPr>
              <w:rPr>
                <w:b/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M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Melee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>
              <w:rPr>
                <w:b/>
                <w:sz w:val="18"/>
                <w:szCs w:val="18"/>
              </w:rPr>
              <w:t>* Weapon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+XX vs. AC; 1d + XX</w:t>
            </w:r>
            <w:r w:rsidRPr="006B5874">
              <w:rPr>
                <w:sz w:val="18"/>
                <w:szCs w:val="18"/>
              </w:rPr>
              <w:t xml:space="preserve"> damage.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r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Ranged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 w:rsidRPr="00202A7E">
              <w:rPr>
                <w:b/>
                <w:sz w:val="18"/>
                <w:szCs w:val="18"/>
              </w:rPr>
              <w:t>*</w:t>
            </w:r>
            <w:r w:rsidRPr="006B5874">
              <w:rPr>
                <w:sz w:val="18"/>
                <w:szCs w:val="18"/>
              </w:rPr>
              <w:t xml:space="preserve"> </w:t>
            </w:r>
            <w:r w:rsidRPr="006B5874">
              <w:rPr>
                <w:rStyle w:val="Strong"/>
                <w:sz w:val="18"/>
                <w:szCs w:val="18"/>
              </w:rPr>
              <w:t>Force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XX; +XX vs. Reflex; 3d + XX</w:t>
            </w:r>
            <w:r w:rsidRPr="006B5874">
              <w:rPr>
                <w:sz w:val="18"/>
                <w:szCs w:val="18"/>
              </w:rPr>
              <w:t xml:space="preserve"> force damage and the target is pushed 1 square.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Fonts w:ascii="D&amp;D 4e icons" w:hAnsi="D&amp;D 4e icons"/>
                <w:sz w:val="18"/>
                <w:szCs w:val="18"/>
              </w:rPr>
              <w:t>c</w:t>
            </w:r>
            <w:r w:rsidRPr="006B5874"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800080"/>
                <w:sz w:val="18"/>
                <w:szCs w:val="18"/>
              </w:rPr>
              <w:t>Recharges</w:t>
            </w:r>
            <w:r w:rsidRPr="006B5874">
              <w:rPr>
                <w:sz w:val="18"/>
                <w:szCs w:val="18"/>
              </w:rPr>
              <w:t xml:space="preserve"> (standard; recharge </w:t>
            </w:r>
            <w:r w:rsidRPr="006073F9">
              <w:rPr>
                <w:rFonts w:ascii="D&amp;D 4e icons" w:hAnsi="D&amp;D 4e icons"/>
                <w:sz w:val="18"/>
                <w:szCs w:val="18"/>
              </w:rPr>
              <w:t>456</w:t>
            </w:r>
            <w:r w:rsidRPr="006B5874">
              <w:rPr>
                <w:sz w:val="18"/>
                <w:szCs w:val="18"/>
              </w:rPr>
              <w:t xml:space="preserve">) </w:t>
            </w:r>
            <w:r w:rsidRPr="00587FE7">
              <w:rPr>
                <w:b/>
                <w:sz w:val="18"/>
                <w:szCs w:val="18"/>
              </w:rPr>
              <w:t xml:space="preserve">* </w:t>
            </w:r>
            <w:r>
              <w:rPr>
                <w:rStyle w:val="Strong"/>
                <w:sz w:val="18"/>
                <w:szCs w:val="18"/>
              </w:rPr>
              <w:t>Psychic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 blast 5; +XX</w:t>
            </w:r>
            <w:r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Will; 2d + XX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psychic</w:t>
            </w:r>
            <w:r w:rsidRPr="006B5874">
              <w:rPr>
                <w:sz w:val="18"/>
                <w:szCs w:val="18"/>
              </w:rPr>
              <w:t xml:space="preserve"> damage and </w:t>
            </w:r>
            <w:r>
              <w:rPr>
                <w:sz w:val="18"/>
                <w:szCs w:val="18"/>
              </w:rPr>
              <w:t>ongoing XX psychic damage (save ends)</w:t>
            </w:r>
            <w:r w:rsidRPr="006B5874">
              <w:rPr>
                <w:sz w:val="18"/>
                <w:szCs w:val="18"/>
              </w:rPr>
              <w:t>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a</w:t>
            </w:r>
            <w:r w:rsidRPr="006B587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color w:val="003366"/>
                <w:sz w:val="18"/>
                <w:szCs w:val="18"/>
              </w:rPr>
              <w:t>OncePerEncounter</w:t>
            </w:r>
            <w:proofErr w:type="spellEnd"/>
            <w:r w:rsidRPr="006B587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minor</w:t>
            </w:r>
            <w:r w:rsidRPr="006B5874">
              <w:rPr>
                <w:sz w:val="18"/>
                <w:szCs w:val="18"/>
              </w:rPr>
              <w:t xml:space="preserve">; encounter) * </w:t>
            </w:r>
            <w:r>
              <w:rPr>
                <w:rStyle w:val="Strong"/>
                <w:sz w:val="18"/>
                <w:szCs w:val="18"/>
              </w:rPr>
              <w:t>Zone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burst 1 within 10 squares; +XX</w:t>
            </w:r>
            <w:r w:rsidRPr="006B5874">
              <w:rPr>
                <w:sz w:val="18"/>
                <w:szCs w:val="18"/>
              </w:rPr>
              <w:t xml:space="preserve"> vs. </w:t>
            </w:r>
            <w:r>
              <w:rPr>
                <w:sz w:val="18"/>
                <w:szCs w:val="18"/>
              </w:rPr>
              <w:t>Fortitude</w:t>
            </w:r>
            <w:r w:rsidRPr="006B5874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target is knocked prone. This power creates a zone of difficult terrain. Any creature who enters or starts its turn in the area takes </w:t>
            </w:r>
            <w:proofErr w:type="gramStart"/>
            <w:r>
              <w:rPr>
                <w:sz w:val="18"/>
                <w:szCs w:val="18"/>
              </w:rPr>
              <w:t>5 damage</w:t>
            </w:r>
            <w:proofErr w:type="gramEnd"/>
            <w:r w:rsidRPr="006B5874">
              <w:rPr>
                <w:sz w:val="18"/>
                <w:szCs w:val="18"/>
              </w:rPr>
              <w:t>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rStyle w:val="Strong"/>
                <w:color w:val="800000"/>
                <w:sz w:val="18"/>
                <w:szCs w:val="18"/>
              </w:rPr>
              <w:t>Triggered</w:t>
            </w:r>
            <w:r w:rsidRPr="006B5874">
              <w:rPr>
                <w:sz w:val="18"/>
                <w:szCs w:val="18"/>
              </w:rPr>
              <w:t xml:space="preserve"> (immediate reaction, when </w:t>
            </w:r>
            <w:r>
              <w:rPr>
                <w:sz w:val="18"/>
                <w:szCs w:val="18"/>
              </w:rPr>
              <w:t>damaged</w:t>
            </w:r>
            <w:r w:rsidRPr="006B5874">
              <w:rPr>
                <w:sz w:val="18"/>
                <w:szCs w:val="18"/>
              </w:rPr>
              <w:t>; encounter)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monster gains XX temporary hit points</w:t>
            </w:r>
            <w:r w:rsidRPr="006B5874">
              <w:rPr>
                <w:sz w:val="18"/>
                <w:szCs w:val="18"/>
              </w:rPr>
              <w:t xml:space="preserve">. 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959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Alignment</w:t>
            </w:r>
            <w:r w:rsidRPr="006B5874">
              <w:rPr>
                <w:sz w:val="18"/>
                <w:szCs w:val="18"/>
              </w:rPr>
              <w:t xml:space="preserve"> Evil</w:t>
            </w:r>
          </w:p>
        </w:tc>
        <w:tc>
          <w:tcPr>
            <w:tcW w:w="2937" w:type="dxa"/>
            <w:gridSpan w:val="4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Languages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Skills</w:t>
            </w:r>
            <w:r w:rsidRPr="006B5874">
              <w:rPr>
                <w:sz w:val="18"/>
                <w:szCs w:val="18"/>
              </w:rPr>
              <w:t xml:space="preserve"> Athletics +</w:t>
            </w:r>
            <w:r>
              <w:rPr>
                <w:sz w:val="18"/>
                <w:szCs w:val="18"/>
              </w:rPr>
              <w:t>6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Str</w:t>
            </w:r>
            <w:proofErr w:type="spellEnd"/>
            <w:r>
              <w:rPr>
                <w:sz w:val="18"/>
                <w:szCs w:val="18"/>
              </w:rPr>
              <w:t xml:space="preserve"> 13 (+1</w:t>
            </w:r>
            <w:r w:rsidRPr="006B5874"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Dex</w:t>
            </w:r>
            <w:proofErr w:type="spellEnd"/>
            <w:r>
              <w:rPr>
                <w:sz w:val="18"/>
                <w:szCs w:val="18"/>
              </w:rPr>
              <w:t xml:space="preserve"> 12 (+1)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Wis</w:t>
            </w:r>
            <w:proofErr w:type="spellEnd"/>
            <w:r>
              <w:rPr>
                <w:sz w:val="18"/>
                <w:szCs w:val="18"/>
              </w:rPr>
              <w:t xml:space="preserve"> 14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11 (+0)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 xml:space="preserve"> 10 (+0)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Cha</w:t>
            </w:r>
            <w:r>
              <w:rPr>
                <w:sz w:val="18"/>
                <w:szCs w:val="18"/>
              </w:rPr>
              <w:t xml:space="preserve"> 15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</w:tbl>
    <w:p w:rsidR="004E029A" w:rsidRDefault="004E029A"/>
    <w:tbl>
      <w:tblPr>
        <w:tblStyle w:val="TableGrid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FF"/>
        <w:tblLayout w:type="fixed"/>
        <w:tblLook w:val="01E0"/>
      </w:tblPr>
      <w:tblGrid>
        <w:gridCol w:w="1130"/>
        <w:gridCol w:w="177"/>
        <w:gridCol w:w="652"/>
        <w:gridCol w:w="381"/>
        <w:gridCol w:w="272"/>
        <w:gridCol w:w="1168"/>
        <w:gridCol w:w="1116"/>
      </w:tblGrid>
      <w:tr w:rsidR="004E029A" w:rsidRPr="006B5874" w:rsidTr="00983296">
        <w:tc>
          <w:tcPr>
            <w:tcW w:w="2340" w:type="dxa"/>
            <w:gridSpan w:val="4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>Minion</w:t>
            </w:r>
          </w:p>
        </w:tc>
        <w:tc>
          <w:tcPr>
            <w:tcW w:w="2556" w:type="dxa"/>
            <w:gridSpan w:val="3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CA3418">
            <w:pPr>
              <w:jc w:val="right"/>
              <w:rPr>
                <w:rStyle w:val="Strong"/>
                <w:color w:val="FFFFFF"/>
                <w:sz w:val="22"/>
                <w:szCs w:val="22"/>
              </w:rPr>
            </w:pPr>
            <w:r>
              <w:rPr>
                <w:rStyle w:val="Strong"/>
                <w:color w:val="FFFFFF"/>
                <w:sz w:val="22"/>
                <w:szCs w:val="22"/>
              </w:rPr>
              <w:t xml:space="preserve">Level 1 </w:t>
            </w:r>
            <w:r w:rsidR="00CA3418">
              <w:rPr>
                <w:rStyle w:val="Strong"/>
                <w:color w:val="FFFFFF"/>
                <w:sz w:val="22"/>
                <w:szCs w:val="22"/>
              </w:rPr>
              <w:t>Minion</w:t>
            </w:r>
            <w:r>
              <w:rPr>
                <w:rStyle w:val="Strong"/>
                <w:color w:val="FFFFFF"/>
                <w:sz w:val="22"/>
                <w:szCs w:val="22"/>
              </w:rPr>
              <w:t xml:space="preserve"> </w:t>
            </w:r>
            <w:r w:rsidRPr="006B5874">
              <w:rPr>
                <w:rStyle w:val="Strong"/>
                <w:color w:val="FFFFFF"/>
                <w:sz w:val="22"/>
                <w:szCs w:val="22"/>
              </w:rPr>
              <w:t xml:space="preserve">  </w:t>
            </w:r>
          </w:p>
        </w:tc>
      </w:tr>
      <w:tr w:rsidR="004E029A" w:rsidRPr="006B5874" w:rsidTr="00983296">
        <w:tc>
          <w:tcPr>
            <w:tcW w:w="3780" w:type="dxa"/>
            <w:gridSpan w:val="6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color w:val="FFFFFF"/>
                <w:sz w:val="18"/>
                <w:szCs w:val="18"/>
              </w:rPr>
            </w:pPr>
            <w:r w:rsidRPr="006B5874">
              <w:rPr>
                <w:color w:val="FFFFFF"/>
                <w:sz w:val="18"/>
                <w:szCs w:val="18"/>
              </w:rPr>
              <w:t xml:space="preserve">Medium </w:t>
            </w:r>
            <w:r>
              <w:rPr>
                <w:color w:val="FFFFFF"/>
                <w:sz w:val="18"/>
                <w:szCs w:val="18"/>
              </w:rPr>
              <w:t>elemental</w:t>
            </w:r>
            <w:r w:rsidRPr="006B5874"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magical beast</w:t>
            </w:r>
          </w:p>
        </w:tc>
        <w:tc>
          <w:tcPr>
            <w:tcW w:w="1116" w:type="dxa"/>
            <w:shd w:val="clear" w:color="auto" w:fill="000080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jc w:val="right"/>
              <w:rPr>
                <w:rStyle w:val="Strong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XP XX</w:t>
            </w:r>
          </w:p>
        </w:tc>
      </w:tr>
      <w:tr w:rsidR="004E029A" w:rsidRPr="006B5874" w:rsidTr="00983296">
        <w:tc>
          <w:tcPr>
            <w:tcW w:w="1130" w:type="dxa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Initiative</w:t>
            </w:r>
            <w:r w:rsidRPr="006B587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3766" w:type="dxa"/>
            <w:gridSpan w:val="6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jc w:val="right"/>
              <w:rPr>
                <w:color w:val="FFFFFF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Senses</w:t>
            </w:r>
            <w:r w:rsidRPr="006B5874">
              <w:rPr>
                <w:sz w:val="18"/>
                <w:szCs w:val="18"/>
              </w:rPr>
              <w:t xml:space="preserve"> Perception +</w:t>
            </w:r>
            <w:r>
              <w:rPr>
                <w:sz w:val="18"/>
                <w:szCs w:val="18"/>
              </w:rPr>
              <w:t>XX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4E029A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HP</w:t>
            </w:r>
            <w:r w:rsidR="00311428">
              <w:rPr>
                <w:sz w:val="18"/>
                <w:szCs w:val="18"/>
              </w:rPr>
              <w:t xml:space="preserve"> 1</w:t>
            </w:r>
            <w:r w:rsidRPr="006B5874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a missed attack never damages a minion.</w:t>
            </w:r>
            <w:r w:rsidRPr="006B5874">
              <w:rPr>
                <w:sz w:val="18"/>
                <w:szCs w:val="18"/>
              </w:rPr>
              <w:t xml:space="preserve"> </w:t>
            </w:r>
          </w:p>
          <w:p w:rsidR="004E029A" w:rsidRPr="006B5874" w:rsidRDefault="004E029A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; </w:t>
            </w:r>
            <w:r w:rsidRPr="006B5874">
              <w:rPr>
                <w:rStyle w:val="Strong"/>
                <w:sz w:val="18"/>
                <w:szCs w:val="18"/>
              </w:rPr>
              <w:t>Fortitude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Reflex</w:t>
            </w:r>
            <w:r>
              <w:rPr>
                <w:sz w:val="18"/>
                <w:szCs w:val="18"/>
              </w:rPr>
              <w:t xml:space="preserve"> XX</w:t>
            </w:r>
            <w:r w:rsidRPr="006B5874">
              <w:rPr>
                <w:sz w:val="18"/>
                <w:szCs w:val="18"/>
              </w:rPr>
              <w:t xml:space="preserve">, </w:t>
            </w:r>
            <w:r w:rsidRPr="006B5874">
              <w:rPr>
                <w:rStyle w:val="Strong"/>
                <w:sz w:val="18"/>
                <w:szCs w:val="18"/>
              </w:rPr>
              <w:t>Will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XX</w:t>
            </w:r>
            <w:r w:rsidRPr="006B5874">
              <w:rPr>
                <w:sz w:val="18"/>
                <w:szCs w:val="18"/>
              </w:rPr>
              <w:br/>
            </w:r>
            <w:r w:rsidRPr="006B5874">
              <w:rPr>
                <w:rStyle w:val="Strong"/>
                <w:sz w:val="18"/>
                <w:szCs w:val="18"/>
              </w:rPr>
              <w:t>Speed</w:t>
            </w:r>
            <w:r>
              <w:rPr>
                <w:sz w:val="18"/>
                <w:szCs w:val="18"/>
              </w:rPr>
              <w:t xml:space="preserve"> XX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202A7E" w:rsidRDefault="004E029A" w:rsidP="00983296">
            <w:pPr>
              <w:rPr>
                <w:b/>
                <w:sz w:val="18"/>
                <w:szCs w:val="18"/>
              </w:rPr>
            </w:pPr>
            <w:r>
              <w:rPr>
                <w:rFonts w:ascii="D&amp;D 4e icons" w:hAnsi="D&amp;D 4e icons"/>
                <w:sz w:val="18"/>
                <w:szCs w:val="18"/>
              </w:rPr>
              <w:t>M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Melee</w:t>
            </w:r>
            <w:r w:rsidRPr="006B5874">
              <w:rPr>
                <w:sz w:val="18"/>
                <w:szCs w:val="18"/>
              </w:rPr>
              <w:t xml:space="preserve"> (standard; at-will) </w:t>
            </w:r>
            <w:r>
              <w:rPr>
                <w:b/>
                <w:sz w:val="18"/>
                <w:szCs w:val="18"/>
              </w:rPr>
              <w:t>* Weapon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1C6A59" w:rsidP="00983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+XX vs. AC; </w:t>
            </w:r>
            <w:r w:rsidR="004E029A">
              <w:rPr>
                <w:sz w:val="18"/>
                <w:szCs w:val="18"/>
              </w:rPr>
              <w:t>XX</w:t>
            </w:r>
            <w:r w:rsidR="004E029A" w:rsidRPr="006B5874">
              <w:rPr>
                <w:sz w:val="18"/>
                <w:szCs w:val="18"/>
              </w:rPr>
              <w:t xml:space="preserve"> damage.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1C6A59" w:rsidP="001C6A59">
            <w:pPr>
              <w:rPr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Passive Benefit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F3F3F3"/>
            <w:tcMar>
              <w:left w:w="0" w:type="dxa"/>
              <w:right w:w="0" w:type="dxa"/>
            </w:tcMar>
          </w:tcPr>
          <w:p w:rsidR="004E029A" w:rsidRPr="006B5874" w:rsidRDefault="001C6A59" w:rsidP="001C6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Minion gains +2 </w:t>
            </w:r>
            <w:proofErr w:type="gramStart"/>
            <w:r>
              <w:rPr>
                <w:sz w:val="18"/>
                <w:szCs w:val="18"/>
              </w:rPr>
              <w:t>bonus</w:t>
            </w:r>
            <w:proofErr w:type="gramEnd"/>
            <w:r>
              <w:rPr>
                <w:sz w:val="18"/>
                <w:szCs w:val="18"/>
              </w:rPr>
              <w:t xml:space="preserve"> to defense when adjacent to another minion</w:t>
            </w:r>
            <w:r w:rsidR="004E029A" w:rsidRPr="006B5874">
              <w:rPr>
                <w:sz w:val="18"/>
                <w:szCs w:val="18"/>
              </w:rPr>
              <w:t>.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959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Alignment</w:t>
            </w:r>
            <w:r w:rsidRPr="006B5874">
              <w:rPr>
                <w:sz w:val="18"/>
                <w:szCs w:val="18"/>
              </w:rPr>
              <w:t xml:space="preserve"> Evil</w:t>
            </w:r>
          </w:p>
        </w:tc>
        <w:tc>
          <w:tcPr>
            <w:tcW w:w="2937" w:type="dxa"/>
            <w:gridSpan w:val="4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Languages</w:t>
            </w:r>
            <w:r w:rsidRPr="006B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4896" w:type="dxa"/>
            <w:gridSpan w:val="7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Skills</w:t>
            </w:r>
            <w:r w:rsidRPr="006B5874">
              <w:rPr>
                <w:sz w:val="18"/>
                <w:szCs w:val="18"/>
              </w:rPr>
              <w:t xml:space="preserve"> Athletics +</w:t>
            </w:r>
            <w:r>
              <w:rPr>
                <w:sz w:val="18"/>
                <w:szCs w:val="18"/>
              </w:rPr>
              <w:t>6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Str</w:t>
            </w:r>
            <w:proofErr w:type="spellEnd"/>
            <w:r>
              <w:rPr>
                <w:sz w:val="18"/>
                <w:szCs w:val="18"/>
              </w:rPr>
              <w:t xml:space="preserve"> 13 (+1</w:t>
            </w:r>
            <w:r w:rsidRPr="006B5874">
              <w:rPr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Dex</w:t>
            </w:r>
            <w:proofErr w:type="spellEnd"/>
            <w:r>
              <w:rPr>
                <w:sz w:val="18"/>
                <w:szCs w:val="18"/>
              </w:rPr>
              <w:t xml:space="preserve"> 12 (+1)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Wis</w:t>
            </w:r>
            <w:proofErr w:type="spellEnd"/>
            <w:r>
              <w:rPr>
                <w:sz w:val="18"/>
                <w:szCs w:val="18"/>
              </w:rPr>
              <w:t xml:space="preserve"> 14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  <w:tr w:rsidR="004E029A" w:rsidRPr="006B5874" w:rsidTr="00983296">
        <w:tblPrEx>
          <w:shd w:val="clear" w:color="auto" w:fill="auto"/>
        </w:tblPrEx>
        <w:tc>
          <w:tcPr>
            <w:tcW w:w="1307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11 (+0)</w:t>
            </w:r>
          </w:p>
        </w:tc>
        <w:tc>
          <w:tcPr>
            <w:tcW w:w="1305" w:type="dxa"/>
            <w:gridSpan w:val="3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proofErr w:type="spellStart"/>
            <w:r w:rsidRPr="006B5874">
              <w:rPr>
                <w:rStyle w:val="Strong"/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 xml:space="preserve"> 10 (+0)</w:t>
            </w:r>
          </w:p>
        </w:tc>
        <w:tc>
          <w:tcPr>
            <w:tcW w:w="2284" w:type="dxa"/>
            <w:gridSpan w:val="2"/>
            <w:shd w:val="clear" w:color="auto" w:fill="CCCCCC"/>
            <w:tcMar>
              <w:left w:w="0" w:type="dxa"/>
              <w:right w:w="0" w:type="dxa"/>
            </w:tcMar>
          </w:tcPr>
          <w:p w:rsidR="004E029A" w:rsidRPr="006B5874" w:rsidRDefault="004E029A" w:rsidP="00983296">
            <w:pPr>
              <w:rPr>
                <w:sz w:val="18"/>
                <w:szCs w:val="18"/>
              </w:rPr>
            </w:pPr>
            <w:r w:rsidRPr="006B5874">
              <w:rPr>
                <w:rStyle w:val="Strong"/>
                <w:sz w:val="18"/>
                <w:szCs w:val="18"/>
              </w:rPr>
              <w:t>Cha</w:t>
            </w:r>
            <w:r>
              <w:rPr>
                <w:sz w:val="18"/>
                <w:szCs w:val="18"/>
              </w:rPr>
              <w:t xml:space="preserve"> 15 (+2</w:t>
            </w:r>
            <w:r w:rsidRPr="006B5874">
              <w:rPr>
                <w:sz w:val="18"/>
                <w:szCs w:val="18"/>
              </w:rPr>
              <w:t>)</w:t>
            </w:r>
          </w:p>
        </w:tc>
      </w:tr>
    </w:tbl>
    <w:p w:rsidR="004E029A" w:rsidRDefault="004E029A"/>
    <w:sectPr w:rsidR="004E029A" w:rsidSect="006B618E"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&amp;D 4e icon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A7E"/>
    <w:rsid w:val="001C6A59"/>
    <w:rsid w:val="00202A7E"/>
    <w:rsid w:val="00311428"/>
    <w:rsid w:val="004E029A"/>
    <w:rsid w:val="00587FE7"/>
    <w:rsid w:val="006301D3"/>
    <w:rsid w:val="006B618E"/>
    <w:rsid w:val="007335B2"/>
    <w:rsid w:val="008B6E2B"/>
    <w:rsid w:val="00A54705"/>
    <w:rsid w:val="00B26C3A"/>
    <w:rsid w:val="00CA3418"/>
    <w:rsid w:val="00E4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02A7E"/>
    <w:rPr>
      <w:b/>
      <w:bCs/>
    </w:rPr>
  </w:style>
  <w:style w:type="table" w:styleId="TableGrid">
    <w:name w:val="Table Grid"/>
    <w:basedOn w:val="TableNormal"/>
    <w:rsid w:val="0020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2008-06-06T05:05:00Z</dcterms:created>
  <dcterms:modified xsi:type="dcterms:W3CDTF">2008-06-06T05:05:00Z</dcterms:modified>
</cp:coreProperties>
</file>